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477A97">
        <w:rPr>
          <w:rFonts w:ascii="Times New Roman" w:hAnsi="Times New Roman" w:cs="Times New Roman"/>
          <w:sz w:val="21"/>
          <w:szCs w:val="21"/>
        </w:rPr>
        <w:t xml:space="preserve">Éditorial                                                                                                                                     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</w:p>
    <w:p w:rsidR="00BB2D4F" w:rsidRPr="00477A97" w:rsidRDefault="00BB2D4F" w:rsidP="00BB2D4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77A97">
        <w:rPr>
          <w:rFonts w:ascii="Times New Roman" w:hAnsi="Times New Roman" w:cs="Times New Roman"/>
          <w:b/>
          <w:sz w:val="21"/>
          <w:szCs w:val="21"/>
        </w:rPr>
        <w:t>Le dossier des  Journées AGSAS 2023</w:t>
      </w:r>
    </w:p>
    <w:p w:rsidR="00BB2D4F" w:rsidRPr="00477A97" w:rsidRDefault="00BB2D4F" w:rsidP="00BB2D4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77A97">
        <w:rPr>
          <w:rFonts w:ascii="Times New Roman" w:hAnsi="Times New Roman" w:cs="Times New Roman"/>
          <w:b/>
          <w:sz w:val="21"/>
          <w:szCs w:val="21"/>
        </w:rPr>
        <w:t>Cinquante ans de Soutien au Soutien</w:t>
      </w:r>
      <w:r w:rsidRPr="00743582">
        <w:rPr>
          <w:rFonts w:ascii="Times New Roman" w:hAnsi="Times New Roman" w:cs="Times New Roman"/>
          <w:b/>
          <w:sz w:val="21"/>
          <w:szCs w:val="21"/>
          <w:vertAlign w:val="superscript"/>
        </w:rPr>
        <w:t>®</w:t>
      </w:r>
      <w:r w:rsidRPr="00477A97">
        <w:rPr>
          <w:rFonts w:ascii="Times New Roman" w:hAnsi="Times New Roman" w:cs="Times New Roman"/>
          <w:b/>
          <w:sz w:val="21"/>
          <w:szCs w:val="21"/>
        </w:rPr>
        <w:t>, chemin faisant...</w:t>
      </w:r>
    </w:p>
    <w:p w:rsidR="00BB2D4F" w:rsidRPr="00477A97" w:rsidRDefault="00BB2D4F" w:rsidP="00BB2D4F">
      <w:pPr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BB2D4F" w:rsidRPr="00477A97" w:rsidRDefault="00BB2D4F" w:rsidP="00BB2D4F">
      <w:pPr>
        <w:ind w:left="708"/>
        <w:rPr>
          <w:rFonts w:ascii="Times New Roman" w:hAnsi="Times New Roman" w:cs="Times New Roman"/>
          <w:b/>
          <w:bCs/>
          <w:sz w:val="21"/>
          <w:szCs w:val="21"/>
        </w:rPr>
      </w:pPr>
      <w:r w:rsidRPr="00477A97">
        <w:rPr>
          <w:rFonts w:ascii="Times New Roman" w:hAnsi="Times New Roman" w:cs="Times New Roman"/>
          <w:b/>
          <w:bCs/>
          <w:sz w:val="21"/>
          <w:szCs w:val="21"/>
        </w:rPr>
        <w:t>Textes des intervenants</w:t>
      </w:r>
    </w:p>
    <w:p w:rsidR="00BB2D4F" w:rsidRPr="00477A97" w:rsidRDefault="00BB2D4F" w:rsidP="00BB2D4F">
      <w:pPr>
        <w:ind w:left="708"/>
        <w:rPr>
          <w:rFonts w:ascii="Times New Roman" w:hAnsi="Times New Roman" w:cs="Times New Roman"/>
          <w:sz w:val="21"/>
          <w:szCs w:val="21"/>
        </w:rPr>
      </w:pPr>
    </w:p>
    <w:p w:rsidR="00BB2D4F" w:rsidRPr="00477A97" w:rsidRDefault="00BB2D4F" w:rsidP="00BB2D4F">
      <w:pPr>
        <w:ind w:left="708" w:hanging="708"/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>- Quelques mots d’introduction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0A66A7">
        <w:rPr>
          <w:rFonts w:ascii="Times New Roman" w:hAnsi="Times New Roman" w:cs="Times New Roman"/>
          <w:sz w:val="21"/>
          <w:szCs w:val="21"/>
        </w:rPr>
        <w:t xml:space="preserve"> </w:t>
      </w:r>
      <w:r w:rsidRPr="00477A97">
        <w:rPr>
          <w:rFonts w:ascii="Times New Roman" w:hAnsi="Times New Roman" w:cs="Times New Roman"/>
          <w:sz w:val="21"/>
          <w:szCs w:val="21"/>
        </w:rPr>
        <w:t xml:space="preserve">    Véronique Boquin-Sarton</w:t>
      </w:r>
    </w:p>
    <w:p w:rsidR="00BB2D4F" w:rsidRPr="00477A97" w:rsidRDefault="00BB2D4F" w:rsidP="00BB2D4F">
      <w:pPr>
        <w:ind w:left="708" w:hanging="708"/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 xml:space="preserve">- Les groupes de Soutien au Soutien au fil de leur histoire 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0A66A7">
        <w:rPr>
          <w:rFonts w:ascii="Times New Roman" w:hAnsi="Times New Roman" w:cs="Times New Roman"/>
          <w:sz w:val="21"/>
          <w:szCs w:val="21"/>
        </w:rPr>
        <w:t xml:space="preserve"> </w:t>
      </w:r>
      <w:r w:rsidRPr="00477A97">
        <w:rPr>
          <w:rFonts w:ascii="Times New Roman" w:hAnsi="Times New Roman" w:cs="Times New Roman"/>
          <w:sz w:val="21"/>
          <w:szCs w:val="21"/>
        </w:rPr>
        <w:t xml:space="preserve">  Gilbert Jeanvion</w:t>
      </w:r>
    </w:p>
    <w:p w:rsidR="00BB2D4F" w:rsidRPr="00477A97" w:rsidRDefault="00D71844" w:rsidP="00BB2D4F">
      <w:pPr>
        <w:ind w:left="708" w:hanging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BB2D4F" w:rsidRPr="00477A97">
        <w:rPr>
          <w:rFonts w:ascii="Times New Roman" w:hAnsi="Times New Roman" w:cs="Times New Roman"/>
          <w:sz w:val="21"/>
          <w:szCs w:val="21"/>
        </w:rPr>
        <w:t>Intermède</w:t>
      </w:r>
      <w:r w:rsidR="00BB2D4F" w:rsidRPr="00477A97">
        <w:rPr>
          <w:rFonts w:ascii="Times New Roman" w:hAnsi="Times New Roman" w:cs="Times New Roman"/>
          <w:i/>
          <w:iCs/>
          <w:sz w:val="21"/>
          <w:szCs w:val="21"/>
        </w:rPr>
        <w:t xml:space="preserve"> Célestin le ramasseur du petit matin, </w:t>
      </w:r>
      <w:r w:rsidR="00BB2D4F" w:rsidRPr="00477A97">
        <w:rPr>
          <w:rFonts w:ascii="Times New Roman" w:hAnsi="Times New Roman" w:cs="Times New Roman"/>
          <w:sz w:val="21"/>
          <w:szCs w:val="21"/>
        </w:rPr>
        <w:t xml:space="preserve">Sylvie </w:t>
      </w:r>
      <w:proofErr w:type="spellStart"/>
      <w:r w:rsidR="00BB2D4F" w:rsidRPr="00477A97">
        <w:rPr>
          <w:rFonts w:ascii="Times New Roman" w:hAnsi="Times New Roman" w:cs="Times New Roman"/>
          <w:sz w:val="21"/>
          <w:szCs w:val="21"/>
        </w:rPr>
        <w:t>Poillevé</w:t>
      </w:r>
      <w:proofErr w:type="spellEnd"/>
      <w:r w:rsidR="00BB2D4F" w:rsidRPr="00477A97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="00BB2D4F" w:rsidRPr="00477A97">
        <w:rPr>
          <w:rFonts w:ascii="Times New Roman" w:hAnsi="Times New Roman" w:cs="Times New Roman"/>
          <w:sz w:val="21"/>
          <w:szCs w:val="21"/>
        </w:rPr>
        <w:t>Mayalen</w:t>
      </w:r>
      <w:proofErr w:type="spellEnd"/>
      <w:r w:rsidR="00BB2D4F" w:rsidRPr="00477A9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B2D4F" w:rsidRPr="00477A97">
        <w:rPr>
          <w:rFonts w:ascii="Times New Roman" w:hAnsi="Times New Roman" w:cs="Times New Roman"/>
          <w:sz w:val="21"/>
          <w:szCs w:val="21"/>
        </w:rPr>
        <w:t>Goust</w:t>
      </w:r>
      <w:proofErr w:type="spellEnd"/>
      <w:r w:rsidR="00BB2D4F" w:rsidRPr="00477A97">
        <w:rPr>
          <w:rFonts w:ascii="Times New Roman" w:hAnsi="Times New Roman" w:cs="Times New Roman"/>
          <w:sz w:val="21"/>
          <w:szCs w:val="21"/>
        </w:rPr>
        <w:t xml:space="preserve">,    </w:t>
      </w:r>
      <w:r w:rsidR="000A66A7">
        <w:rPr>
          <w:rFonts w:ascii="Times New Roman" w:hAnsi="Times New Roman" w:cs="Times New Roman"/>
          <w:sz w:val="21"/>
          <w:szCs w:val="21"/>
        </w:rPr>
        <w:t xml:space="preserve"> </w:t>
      </w:r>
      <w:r w:rsidR="00BB2D4F" w:rsidRPr="00477A97">
        <w:rPr>
          <w:rFonts w:ascii="Times New Roman" w:hAnsi="Times New Roman" w:cs="Times New Roman"/>
          <w:sz w:val="21"/>
          <w:szCs w:val="21"/>
        </w:rPr>
        <w:t xml:space="preserve"> lu par Maryse Métra</w:t>
      </w:r>
    </w:p>
    <w:p w:rsidR="00BB2D4F" w:rsidRPr="00477A97" w:rsidRDefault="00BB2D4F" w:rsidP="00BB2D4F">
      <w:pPr>
        <w:ind w:left="708" w:hanging="708"/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>- Table ronde : Le Soutien au Soutien dans différents lieux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coordonnée par Françoise Dalia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 xml:space="preserve">- Le Soutien au Soutien : une méthode pas comme les autres ? 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     Claudine Cicolella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N</w:t>
      </w:r>
      <w:r w:rsidRPr="00477A97">
        <w:rPr>
          <w:rFonts w:ascii="Times New Roman" w:hAnsi="Times New Roman" w:cs="Times New Roman"/>
          <w:sz w:val="21"/>
          <w:szCs w:val="21"/>
        </w:rPr>
        <w:t>aissance, vie</w:t>
      </w:r>
      <w:r>
        <w:rPr>
          <w:rFonts w:ascii="Times New Roman" w:hAnsi="Times New Roman" w:cs="Times New Roman"/>
          <w:sz w:val="21"/>
          <w:szCs w:val="21"/>
        </w:rPr>
        <w:t xml:space="preserve"> et </w:t>
      </w:r>
      <w:r w:rsidRPr="00477A97">
        <w:rPr>
          <w:rFonts w:ascii="Times New Roman" w:hAnsi="Times New Roman" w:cs="Times New Roman"/>
          <w:sz w:val="21"/>
          <w:szCs w:val="21"/>
        </w:rPr>
        <w:t>fin</w:t>
      </w:r>
      <w:r>
        <w:rPr>
          <w:rFonts w:ascii="Times New Roman" w:hAnsi="Times New Roman" w:cs="Times New Roman"/>
          <w:sz w:val="21"/>
          <w:szCs w:val="21"/>
        </w:rPr>
        <w:t xml:space="preserve"> d’un Groupe de Soutien au Soutien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 xml:space="preserve">      </w:t>
      </w:r>
      <w:r w:rsidR="000A66A7">
        <w:rPr>
          <w:rFonts w:ascii="Times New Roman" w:hAnsi="Times New Roman" w:cs="Times New Roman"/>
          <w:sz w:val="21"/>
          <w:szCs w:val="21"/>
        </w:rPr>
        <w:t xml:space="preserve">  </w:t>
      </w:r>
      <w:r w:rsidRPr="00477A97">
        <w:rPr>
          <w:rFonts w:ascii="Times New Roman" w:hAnsi="Times New Roman" w:cs="Times New Roman"/>
          <w:sz w:val="21"/>
          <w:szCs w:val="21"/>
        </w:rPr>
        <w:t xml:space="preserve">     Martine Lacour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 xml:space="preserve">- Intermède </w:t>
      </w:r>
      <w:r w:rsidRPr="00477A97">
        <w:rPr>
          <w:rFonts w:ascii="Times New Roman" w:hAnsi="Times New Roman" w:cs="Times New Roman"/>
          <w:i/>
          <w:iCs/>
          <w:sz w:val="21"/>
          <w:szCs w:val="21"/>
        </w:rPr>
        <w:t xml:space="preserve">Les demeurées, </w:t>
      </w:r>
      <w:r w:rsidRPr="00477A97">
        <w:rPr>
          <w:rFonts w:ascii="Times New Roman" w:hAnsi="Times New Roman" w:cs="Times New Roman"/>
          <w:sz w:val="21"/>
          <w:szCs w:val="21"/>
        </w:rPr>
        <w:t xml:space="preserve">Jeanne Benameur 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0A66A7">
        <w:rPr>
          <w:rFonts w:ascii="Times New Roman" w:hAnsi="Times New Roman" w:cs="Times New Roman"/>
          <w:sz w:val="21"/>
          <w:szCs w:val="21"/>
        </w:rPr>
        <w:t xml:space="preserve"> </w:t>
      </w:r>
      <w:r w:rsidRPr="00477A97">
        <w:rPr>
          <w:rFonts w:ascii="Times New Roman" w:hAnsi="Times New Roman" w:cs="Times New Roman"/>
          <w:sz w:val="21"/>
          <w:szCs w:val="21"/>
        </w:rPr>
        <w:t xml:space="preserve">  lu par Maryse Métra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</w:p>
    <w:p w:rsidR="00BB2D4F" w:rsidRPr="00477A97" w:rsidRDefault="00BB2D4F" w:rsidP="00BB2D4F">
      <w:pPr>
        <w:ind w:left="708"/>
        <w:rPr>
          <w:rFonts w:ascii="Times New Roman" w:hAnsi="Times New Roman" w:cs="Times New Roman"/>
          <w:b/>
          <w:bCs/>
          <w:sz w:val="21"/>
          <w:szCs w:val="21"/>
        </w:rPr>
      </w:pPr>
      <w:r w:rsidRPr="00477A97">
        <w:rPr>
          <w:rFonts w:ascii="Times New Roman" w:hAnsi="Times New Roman" w:cs="Times New Roman"/>
          <w:b/>
          <w:bCs/>
          <w:sz w:val="21"/>
          <w:szCs w:val="21"/>
        </w:rPr>
        <w:t>Ateliers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i/>
          <w:iCs/>
          <w:sz w:val="21"/>
          <w:szCs w:val="21"/>
        </w:rPr>
        <w:t xml:space="preserve">- </w:t>
      </w:r>
      <w:r w:rsidRPr="00477A97">
        <w:rPr>
          <w:rFonts w:ascii="Times New Roman" w:hAnsi="Times New Roman" w:cs="Times New Roman"/>
          <w:sz w:val="21"/>
          <w:szCs w:val="21"/>
        </w:rPr>
        <w:t xml:space="preserve">Les concepts clés du Soutien au Soutien  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="000A66A7">
        <w:rPr>
          <w:rFonts w:ascii="Times New Roman" w:hAnsi="Times New Roman" w:cs="Times New Roman"/>
          <w:sz w:val="21"/>
          <w:szCs w:val="21"/>
        </w:rPr>
        <w:t xml:space="preserve">  </w:t>
      </w:r>
      <w:r w:rsidRPr="00477A97">
        <w:rPr>
          <w:rFonts w:ascii="Times New Roman" w:hAnsi="Times New Roman" w:cs="Times New Roman"/>
          <w:sz w:val="21"/>
          <w:szCs w:val="21"/>
        </w:rPr>
        <w:t xml:space="preserve">Sabine Gessain, Maryse Métra 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>- Le moment du suivi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0A66A7">
        <w:rPr>
          <w:rFonts w:ascii="Times New Roman" w:hAnsi="Times New Roman" w:cs="Times New Roman"/>
          <w:sz w:val="21"/>
          <w:szCs w:val="21"/>
        </w:rPr>
        <w:tab/>
      </w:r>
      <w:r w:rsidR="000A66A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 xml:space="preserve">Michèle Sillam 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>- Spécificité du temps 2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233840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 xml:space="preserve">    </w:t>
      </w:r>
      <w:r w:rsidR="000A66A7">
        <w:rPr>
          <w:rFonts w:ascii="Times New Roman" w:hAnsi="Times New Roman" w:cs="Times New Roman"/>
          <w:sz w:val="21"/>
          <w:szCs w:val="21"/>
        </w:rPr>
        <w:t xml:space="preserve">     </w:t>
      </w:r>
      <w:r w:rsidRPr="00477A97">
        <w:rPr>
          <w:rFonts w:ascii="Times New Roman" w:hAnsi="Times New Roman" w:cs="Times New Roman"/>
          <w:sz w:val="21"/>
          <w:szCs w:val="21"/>
        </w:rPr>
        <w:t xml:space="preserve"> Véronique Boquin-Sarton</w:t>
      </w:r>
    </w:p>
    <w:p w:rsidR="00BB2D4F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 xml:space="preserve">- Le temps du modifiable </w:t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="000A66A7">
        <w:rPr>
          <w:rFonts w:ascii="Times New Roman" w:hAnsi="Times New Roman" w:cs="Times New Roman"/>
          <w:sz w:val="21"/>
          <w:szCs w:val="21"/>
        </w:rPr>
        <w:t xml:space="preserve">  </w:t>
      </w:r>
      <w:r w:rsidRPr="00477A97">
        <w:rPr>
          <w:rFonts w:ascii="Times New Roman" w:hAnsi="Times New Roman" w:cs="Times New Roman"/>
          <w:sz w:val="21"/>
          <w:szCs w:val="21"/>
        </w:rPr>
        <w:t xml:space="preserve">Denis </w:t>
      </w:r>
      <w:proofErr w:type="spellStart"/>
      <w:r w:rsidRPr="00477A97">
        <w:rPr>
          <w:rFonts w:ascii="Times New Roman" w:hAnsi="Times New Roman" w:cs="Times New Roman"/>
          <w:sz w:val="21"/>
          <w:szCs w:val="21"/>
        </w:rPr>
        <w:t>Seiwert</w:t>
      </w:r>
      <w:proofErr w:type="spellEnd"/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i/>
          <w:iCs/>
          <w:sz w:val="21"/>
          <w:szCs w:val="21"/>
        </w:rPr>
        <w:t xml:space="preserve">- </w:t>
      </w:r>
      <w:r w:rsidRPr="00477A97">
        <w:rPr>
          <w:rFonts w:ascii="Times New Roman" w:hAnsi="Times New Roman" w:cs="Times New Roman"/>
          <w:sz w:val="21"/>
          <w:szCs w:val="21"/>
        </w:rPr>
        <w:t>Les apports du Soutien au Soutien dans nos pratiques, éventuels questionnements...</w:t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0A66A7">
        <w:rPr>
          <w:rFonts w:ascii="Times New Roman" w:hAnsi="Times New Roman" w:cs="Times New Roman"/>
          <w:sz w:val="21"/>
          <w:szCs w:val="21"/>
        </w:rPr>
        <w:t xml:space="preserve">    </w:t>
      </w:r>
      <w:r w:rsidRPr="00477A97">
        <w:rPr>
          <w:rFonts w:ascii="Times New Roman" w:hAnsi="Times New Roman" w:cs="Times New Roman"/>
          <w:sz w:val="21"/>
          <w:szCs w:val="21"/>
        </w:rPr>
        <w:t xml:space="preserve">  Collectif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>- Les effets du contexte sur la clinique du Soutien au Soutien : variables et limites  </w:t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0A66A7">
        <w:rPr>
          <w:rFonts w:ascii="Times New Roman" w:hAnsi="Times New Roman" w:cs="Times New Roman"/>
          <w:sz w:val="21"/>
          <w:szCs w:val="21"/>
        </w:rPr>
        <w:t xml:space="preserve">    </w:t>
      </w:r>
      <w:r w:rsidRPr="00477A97">
        <w:rPr>
          <w:rFonts w:ascii="Times New Roman" w:hAnsi="Times New Roman" w:cs="Times New Roman"/>
          <w:sz w:val="21"/>
          <w:szCs w:val="21"/>
        </w:rPr>
        <w:t>Collectif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>- Conclusion des Journées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     Maryse Métra, Rose Join-Lambert, Véronique Boquin-Sarton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 xml:space="preserve">- Témoignages </w:t>
      </w:r>
      <w:r>
        <w:rPr>
          <w:rFonts w:ascii="Times New Roman" w:hAnsi="Times New Roman" w:cs="Times New Roman"/>
          <w:sz w:val="21"/>
          <w:szCs w:val="21"/>
        </w:rPr>
        <w:t xml:space="preserve">de participants aux </w:t>
      </w:r>
      <w:r w:rsidRPr="00477A97">
        <w:rPr>
          <w:rFonts w:ascii="Times New Roman" w:hAnsi="Times New Roman" w:cs="Times New Roman"/>
          <w:sz w:val="21"/>
          <w:szCs w:val="21"/>
        </w:rPr>
        <w:t>Journées</w:t>
      </w:r>
      <w:r>
        <w:rPr>
          <w:rFonts w:ascii="Times New Roman" w:hAnsi="Times New Roman" w:cs="Times New Roman"/>
          <w:sz w:val="21"/>
          <w:szCs w:val="21"/>
        </w:rPr>
        <w:t xml:space="preserve"> sur le Soutien au Soutien</w:t>
      </w:r>
    </w:p>
    <w:p w:rsidR="00BB2D4F" w:rsidRPr="00477A97" w:rsidRDefault="00BB2D4F" w:rsidP="00BB2D4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B2D4F" w:rsidRPr="00477A97" w:rsidRDefault="00BB2D4F" w:rsidP="00BB2D4F">
      <w:pPr>
        <w:jc w:val="center"/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b/>
          <w:sz w:val="21"/>
          <w:szCs w:val="21"/>
        </w:rPr>
        <w:t>Éclairage théorique et clinique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 xml:space="preserve">- Le refus d’oublier. La restauration du narcissisme, finalité de l’appareil groupal S </w:t>
      </w:r>
      <w:proofErr w:type="spellStart"/>
      <w:r w:rsidRPr="00477A97">
        <w:rPr>
          <w:rFonts w:ascii="Times New Roman" w:hAnsi="Times New Roman" w:cs="Times New Roman"/>
          <w:sz w:val="21"/>
          <w:szCs w:val="21"/>
        </w:rPr>
        <w:t>au</w:t>
      </w:r>
      <w:proofErr w:type="spellEnd"/>
      <w:r w:rsidRPr="00477A97">
        <w:rPr>
          <w:rFonts w:ascii="Times New Roman" w:hAnsi="Times New Roman" w:cs="Times New Roman"/>
          <w:sz w:val="21"/>
          <w:szCs w:val="21"/>
        </w:rPr>
        <w:t xml:space="preserve"> S</w:t>
      </w:r>
      <w:r>
        <w:rPr>
          <w:rFonts w:ascii="Times New Roman" w:hAnsi="Times New Roman" w:cs="Times New Roman"/>
          <w:sz w:val="21"/>
          <w:szCs w:val="21"/>
        </w:rPr>
        <w:t xml:space="preserve"> (2002)</w:t>
      </w:r>
      <w:r w:rsidRPr="00477A97">
        <w:rPr>
          <w:rFonts w:ascii="Times New Roman" w:hAnsi="Times New Roman" w:cs="Times New Roman"/>
          <w:sz w:val="21"/>
          <w:szCs w:val="21"/>
        </w:rPr>
        <w:t xml:space="preserve">    Jacques Lévine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 xml:space="preserve">- Pour une éthique du regard et de la parole </w:t>
      </w:r>
      <w:r>
        <w:rPr>
          <w:rFonts w:ascii="Times New Roman" w:hAnsi="Times New Roman" w:cs="Times New Roman"/>
          <w:sz w:val="21"/>
          <w:szCs w:val="21"/>
        </w:rPr>
        <w:t>(2002)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="000A66A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>Jeanne Moll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 xml:space="preserve">- Empathie des enseignants </w:t>
      </w:r>
      <w:r w:rsidRPr="00477A97">
        <w:rPr>
          <w:rFonts w:ascii="Times New Roman" w:hAnsi="Times New Roman" w:cs="Times New Roman"/>
          <w:sz w:val="21"/>
          <w:szCs w:val="21"/>
        </w:rPr>
        <w:t>et</w:t>
      </w:r>
      <w:r w:rsidRPr="00477A9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77A97">
        <w:rPr>
          <w:rFonts w:ascii="Times New Roman" w:hAnsi="Times New Roman" w:cs="Times New Roman"/>
          <w:sz w:val="21"/>
          <w:szCs w:val="21"/>
        </w:rPr>
        <w:t>souffrance psychique des élèves au cœur d’un travail de Soutien au Soutien</w:t>
      </w:r>
      <w:r>
        <w:rPr>
          <w:rFonts w:ascii="Times New Roman" w:hAnsi="Times New Roman" w:cs="Times New Roman"/>
          <w:sz w:val="21"/>
          <w:szCs w:val="21"/>
        </w:rPr>
        <w:t xml:space="preserve"> (2009)</w:t>
      </w:r>
    </w:p>
    <w:p w:rsidR="00BB2D4F" w:rsidRPr="00477A97" w:rsidRDefault="000A66A7" w:rsidP="00BB2D4F">
      <w:pPr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BB2D4F" w:rsidRPr="00477A97">
        <w:rPr>
          <w:rFonts w:ascii="Times New Roman" w:hAnsi="Times New Roman" w:cs="Times New Roman"/>
          <w:sz w:val="21"/>
          <w:szCs w:val="21"/>
        </w:rPr>
        <w:t>Martine Lacour</w:t>
      </w:r>
    </w:p>
    <w:p w:rsidR="00BB2D4F" w:rsidRPr="00477A97" w:rsidRDefault="00BB2D4F" w:rsidP="00BB2D4F">
      <w:pPr>
        <w:rPr>
          <w:rFonts w:ascii="Times New Roman" w:hAnsi="Times New Roman" w:cs="Times New Roman"/>
          <w:bCs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>- Le Soutien au Soutien, « entre pédagogie et psychanalyse »</w:t>
      </w:r>
      <w:r>
        <w:rPr>
          <w:rFonts w:ascii="Times New Roman" w:hAnsi="Times New Roman" w:cs="Times New Roman"/>
          <w:bCs/>
          <w:sz w:val="21"/>
          <w:szCs w:val="21"/>
        </w:rPr>
        <w:t xml:space="preserve"> (2010)</w:t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  <w:t>Jeanne Moll</w:t>
      </w:r>
    </w:p>
    <w:p w:rsidR="00BB2D4F" w:rsidRPr="00477A97" w:rsidRDefault="00BB2D4F" w:rsidP="00BB2D4F">
      <w:pPr>
        <w:rPr>
          <w:rFonts w:ascii="Times New Roman" w:hAnsi="Times New Roman" w:cs="Times New Roman"/>
          <w:bCs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 xml:space="preserve">- La « souffrance d’école ». Enjeux cliniques et institutionnels des groupes de « Soutien au Soutien » </w:t>
      </w:r>
      <w:r>
        <w:rPr>
          <w:rFonts w:ascii="Times New Roman" w:hAnsi="Times New Roman" w:cs="Times New Roman"/>
          <w:bCs/>
          <w:sz w:val="21"/>
          <w:szCs w:val="21"/>
        </w:rPr>
        <w:t>(2013)</w:t>
      </w:r>
    </w:p>
    <w:p w:rsidR="00BB2D4F" w:rsidRPr="00477A97" w:rsidRDefault="000A66A7" w:rsidP="000A66A7">
      <w:pPr>
        <w:ind w:left="5664" w:firstLine="708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       </w:t>
      </w:r>
      <w:r w:rsidR="00BB2D4F" w:rsidRPr="00477A97">
        <w:rPr>
          <w:rFonts w:ascii="Times New Roman" w:hAnsi="Times New Roman" w:cs="Times New Roman"/>
          <w:bCs/>
          <w:sz w:val="21"/>
          <w:szCs w:val="21"/>
        </w:rPr>
        <w:t xml:space="preserve">Martine Lacour, Denis </w:t>
      </w:r>
      <w:proofErr w:type="spellStart"/>
      <w:r w:rsidR="00BB2D4F" w:rsidRPr="00477A97">
        <w:rPr>
          <w:rFonts w:ascii="Times New Roman" w:hAnsi="Times New Roman" w:cs="Times New Roman"/>
          <w:bCs/>
          <w:sz w:val="21"/>
          <w:szCs w:val="21"/>
        </w:rPr>
        <w:t>Mellier</w:t>
      </w:r>
      <w:proofErr w:type="spellEnd"/>
      <w:r w:rsidR="00BB2D4F" w:rsidRPr="00477A97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BB2D4F" w:rsidRPr="00477A97" w:rsidRDefault="00BB2D4F" w:rsidP="00BB2D4F">
      <w:pPr>
        <w:rPr>
          <w:rFonts w:ascii="Times New Roman" w:hAnsi="Times New Roman" w:cs="Times New Roman"/>
          <w:bCs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 xml:space="preserve">- Autour de la parole dans les groupes de Soutien au Soutien </w:t>
      </w:r>
      <w:r>
        <w:rPr>
          <w:rFonts w:ascii="Times New Roman" w:hAnsi="Times New Roman" w:cs="Times New Roman"/>
          <w:bCs/>
          <w:sz w:val="21"/>
          <w:szCs w:val="21"/>
        </w:rPr>
        <w:t>(2014)</w:t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  <w:t>Jeanne Moll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477A97">
        <w:rPr>
          <w:rFonts w:ascii="Times New Roman" w:hAnsi="Times New Roman" w:cs="Times New Roman"/>
          <w:sz w:val="21"/>
          <w:szCs w:val="21"/>
        </w:rPr>
        <w:t xml:space="preserve">Le temps du </w:t>
      </w:r>
      <w:r w:rsidRPr="00477A97">
        <w:rPr>
          <w:rFonts w:ascii="Times New Roman" w:hAnsi="Times New Roman" w:cs="Times New Roman"/>
          <w:i/>
          <w:sz w:val="21"/>
          <w:szCs w:val="21"/>
        </w:rPr>
        <w:t>Quelque chose à dire</w:t>
      </w:r>
      <w:r w:rsidRPr="00477A97">
        <w:rPr>
          <w:rFonts w:ascii="Times New Roman" w:hAnsi="Times New Roman" w:cs="Times New Roman"/>
          <w:sz w:val="21"/>
          <w:szCs w:val="21"/>
        </w:rPr>
        <w:t xml:space="preserve"> en Soutien au Soutien 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(2014)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="00233840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>Jeanne Moll</w:t>
      </w:r>
    </w:p>
    <w:p w:rsidR="00BB2D4F" w:rsidRPr="00477A97" w:rsidRDefault="00BB2D4F" w:rsidP="00BB2D4F">
      <w:pPr>
        <w:rPr>
          <w:rFonts w:ascii="Times New Roman" w:hAnsi="Times New Roman" w:cs="Times New Roman"/>
          <w:bCs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 xml:space="preserve">- Variations autour de l’animation </w:t>
      </w:r>
      <w:r>
        <w:rPr>
          <w:rFonts w:ascii="Times New Roman" w:hAnsi="Times New Roman" w:cs="Times New Roman"/>
          <w:bCs/>
          <w:sz w:val="21"/>
          <w:szCs w:val="21"/>
        </w:rPr>
        <w:t>(2017)</w:t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="00233840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 xml:space="preserve">   Claudine Cicolella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477A97">
        <w:rPr>
          <w:rFonts w:ascii="Times New Roman" w:hAnsi="Times New Roman" w:cs="Times New Roman"/>
          <w:sz w:val="21"/>
          <w:szCs w:val="21"/>
        </w:rPr>
        <w:t xml:space="preserve">La « fonction apostolique » selon Balint, une notion  toujours valable ? </w:t>
      </w:r>
      <w:r>
        <w:rPr>
          <w:rFonts w:ascii="Times New Roman" w:hAnsi="Times New Roman" w:cs="Times New Roman"/>
          <w:sz w:val="21"/>
          <w:szCs w:val="21"/>
        </w:rPr>
        <w:t>(2024)</w:t>
      </w:r>
      <w:r w:rsidRPr="00477A97">
        <w:rPr>
          <w:rFonts w:ascii="Times New Roman" w:hAnsi="Times New Roman" w:cs="Times New Roman"/>
          <w:sz w:val="21"/>
          <w:szCs w:val="21"/>
        </w:rPr>
        <w:tab/>
      </w:r>
      <w:r w:rsidRPr="00477A97">
        <w:rPr>
          <w:rFonts w:ascii="Times New Roman" w:hAnsi="Times New Roman" w:cs="Times New Roman"/>
          <w:sz w:val="21"/>
          <w:szCs w:val="21"/>
        </w:rPr>
        <w:tab/>
        <w:t xml:space="preserve">  Rose Join-Lambert</w:t>
      </w:r>
    </w:p>
    <w:p w:rsidR="00BB2D4F" w:rsidRPr="00743582" w:rsidRDefault="00BB2D4F" w:rsidP="00BB2D4F">
      <w:pPr>
        <w:rPr>
          <w:rFonts w:ascii="Times New Roman" w:hAnsi="Times New Roman" w:cs="Times New Roman"/>
          <w:bCs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>-</w:t>
      </w:r>
      <w:r w:rsidRPr="00477A97">
        <w:rPr>
          <w:rFonts w:ascii="Calibri" w:eastAsia="Times New Roman" w:hAnsi="Calibri" w:cs="Times New Roman"/>
          <w:bCs/>
          <w:sz w:val="28"/>
          <w:szCs w:val="20"/>
          <w:lang w:eastAsia="fr-FR"/>
        </w:rPr>
        <w:t xml:space="preserve"> </w:t>
      </w:r>
      <w:r w:rsidRPr="00477A97">
        <w:rPr>
          <w:rFonts w:ascii="Times New Roman" w:hAnsi="Times New Roman" w:cs="Times New Roman"/>
          <w:bCs/>
          <w:sz w:val="21"/>
          <w:szCs w:val="21"/>
        </w:rPr>
        <w:t xml:space="preserve">Soutien au Soutien, </w:t>
      </w:r>
      <w:r>
        <w:rPr>
          <w:rFonts w:ascii="Times New Roman" w:hAnsi="Times New Roman" w:cs="Times New Roman"/>
          <w:bCs/>
          <w:sz w:val="21"/>
          <w:szCs w:val="21"/>
        </w:rPr>
        <w:t xml:space="preserve">ateliers </w:t>
      </w:r>
      <w:r w:rsidRPr="00477A97">
        <w:rPr>
          <w:rFonts w:ascii="Times New Roman" w:hAnsi="Times New Roman" w:cs="Times New Roman"/>
          <w:bCs/>
          <w:sz w:val="21"/>
          <w:szCs w:val="21"/>
        </w:rPr>
        <w:t xml:space="preserve">ARCH : la question du cadre </w:t>
      </w:r>
      <w:r>
        <w:rPr>
          <w:rFonts w:ascii="Times New Roman" w:hAnsi="Times New Roman" w:cs="Times New Roman"/>
          <w:bCs/>
          <w:sz w:val="21"/>
          <w:szCs w:val="21"/>
        </w:rPr>
        <w:t>(2024)</w:t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 w:rsidR="000A66A7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Pr="00477A97">
        <w:rPr>
          <w:rFonts w:ascii="Times New Roman" w:hAnsi="Times New Roman" w:cs="Times New Roman"/>
          <w:bCs/>
          <w:sz w:val="21"/>
          <w:szCs w:val="21"/>
        </w:rPr>
        <w:t>Rose Join-Lambert</w:t>
      </w:r>
    </w:p>
    <w:p w:rsidR="00BB2D4F" w:rsidRPr="00477A97" w:rsidRDefault="00BB2D4F" w:rsidP="00BB2D4F">
      <w:pPr>
        <w:rPr>
          <w:rFonts w:ascii="Times New Roman" w:hAnsi="Times New Roman" w:cs="Times New Roman"/>
          <w:bCs/>
          <w:sz w:val="21"/>
          <w:szCs w:val="21"/>
        </w:rPr>
      </w:pPr>
    </w:p>
    <w:p w:rsidR="00BB2D4F" w:rsidRPr="00477A97" w:rsidRDefault="00BB2D4F" w:rsidP="00BB2D4F">
      <w:pPr>
        <w:rPr>
          <w:rFonts w:ascii="Times New Roman" w:hAnsi="Times New Roman" w:cs="Times New Roman"/>
          <w:bCs/>
          <w:sz w:val="21"/>
          <w:szCs w:val="21"/>
        </w:rPr>
      </w:pPr>
      <w:r w:rsidRPr="00477A97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1E040F">
        <w:rPr>
          <w:rFonts w:ascii="Times New Roman" w:hAnsi="Times New Roman" w:cs="Times New Roman"/>
          <w:bCs/>
          <w:sz w:val="21"/>
          <w:szCs w:val="21"/>
        </w:rPr>
        <w:t>« </w:t>
      </w:r>
      <w:r w:rsidRPr="00477A97">
        <w:rPr>
          <w:rFonts w:ascii="Times New Roman" w:hAnsi="Times New Roman" w:cs="Times New Roman"/>
          <w:bCs/>
          <w:sz w:val="21"/>
          <w:szCs w:val="21"/>
        </w:rPr>
        <w:t>Hugo m’a sauvée !</w:t>
      </w:r>
      <w:r w:rsidR="001E040F">
        <w:rPr>
          <w:rFonts w:ascii="Times New Roman" w:hAnsi="Times New Roman" w:cs="Times New Roman"/>
          <w:bCs/>
          <w:sz w:val="21"/>
          <w:szCs w:val="21"/>
        </w:rPr>
        <w:t> »</w:t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</w:r>
      <w:r w:rsidRPr="00477A97">
        <w:rPr>
          <w:rFonts w:ascii="Times New Roman" w:hAnsi="Times New Roman" w:cs="Times New Roman"/>
          <w:bCs/>
          <w:sz w:val="21"/>
          <w:szCs w:val="21"/>
        </w:rPr>
        <w:tab/>
        <w:t xml:space="preserve"> </w:t>
      </w:r>
      <w:r w:rsidR="00233840">
        <w:rPr>
          <w:rFonts w:ascii="Times New Roman" w:hAnsi="Times New Roman" w:cs="Times New Roman"/>
          <w:bCs/>
          <w:sz w:val="21"/>
          <w:szCs w:val="21"/>
        </w:rPr>
        <w:tab/>
      </w:r>
      <w:r w:rsidR="000A66A7">
        <w:rPr>
          <w:rFonts w:ascii="Times New Roman" w:hAnsi="Times New Roman" w:cs="Times New Roman"/>
          <w:bCs/>
          <w:sz w:val="21"/>
          <w:szCs w:val="21"/>
        </w:rPr>
        <w:t xml:space="preserve">      </w:t>
      </w:r>
      <w:r w:rsidRPr="00477A97">
        <w:rPr>
          <w:rFonts w:ascii="Times New Roman" w:hAnsi="Times New Roman" w:cs="Times New Roman"/>
          <w:bCs/>
          <w:sz w:val="21"/>
          <w:szCs w:val="21"/>
        </w:rPr>
        <w:t xml:space="preserve">  Bernard Gouze</w:t>
      </w:r>
    </w:p>
    <w:p w:rsidR="00BB2D4F" w:rsidRPr="00477A97" w:rsidRDefault="00BB2D4F" w:rsidP="00BB2D4F">
      <w:pPr>
        <w:rPr>
          <w:rFonts w:ascii="Times New Roman" w:hAnsi="Times New Roman" w:cs="Times New Roman"/>
          <w:sz w:val="21"/>
          <w:szCs w:val="21"/>
        </w:rPr>
      </w:pPr>
      <w:r w:rsidRPr="00477A97">
        <w:rPr>
          <w:rFonts w:ascii="Times New Roman" w:hAnsi="Times New Roman" w:cs="Times New Roman"/>
          <w:sz w:val="21"/>
          <w:szCs w:val="21"/>
        </w:rPr>
        <w:t>- Paroles de participants aux groupes de Soutien au Soutien</w:t>
      </w:r>
    </w:p>
    <w:p w:rsidR="00BB2D4F" w:rsidRPr="00477A97" w:rsidRDefault="00BB2D4F" w:rsidP="00BB2D4F">
      <w:pPr>
        <w:rPr>
          <w:rFonts w:ascii="Times New Roman" w:hAnsi="Times New Roman" w:cs="Times New Roman"/>
          <w:bCs/>
          <w:sz w:val="21"/>
          <w:szCs w:val="21"/>
        </w:rPr>
      </w:pPr>
    </w:p>
    <w:p w:rsidR="00BB2D4F" w:rsidRPr="00477A97" w:rsidRDefault="00BB2D4F" w:rsidP="00BB2D4F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7A97">
        <w:rPr>
          <w:rFonts w:ascii="Times New Roman" w:hAnsi="Times New Roman" w:cs="Times New Roman"/>
          <w:b/>
          <w:bCs/>
          <w:sz w:val="21"/>
          <w:szCs w:val="21"/>
        </w:rPr>
        <w:t>Pour aller plus loin</w:t>
      </w:r>
    </w:p>
    <w:p w:rsidR="00BB2D4F" w:rsidRPr="00477A97" w:rsidRDefault="00BB2D4F" w:rsidP="00BB2D4F">
      <w:pPr>
        <w:rPr>
          <w:rFonts w:ascii="Times New Roman" w:hAnsi="Times New Roman" w:cs="Times New Roman"/>
          <w:i/>
          <w:iCs/>
          <w:sz w:val="21"/>
          <w:szCs w:val="21"/>
        </w:rPr>
      </w:pPr>
    </w:p>
    <w:p w:rsidR="00BB2D4F" w:rsidRPr="00132444" w:rsidRDefault="00BB2D4F" w:rsidP="00BB2D4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="00B20BAA">
        <w:rPr>
          <w:rFonts w:ascii="Times New Roman" w:hAnsi="Times New Roman" w:cs="Times New Roman"/>
          <w:sz w:val="21"/>
          <w:szCs w:val="21"/>
        </w:rPr>
        <w:t xml:space="preserve"> A</w:t>
      </w:r>
      <w:r w:rsidRPr="00132444">
        <w:rPr>
          <w:rFonts w:ascii="Times New Roman" w:hAnsi="Times New Roman" w:cs="Times New Roman"/>
          <w:sz w:val="21"/>
          <w:szCs w:val="21"/>
        </w:rPr>
        <w:t>utres articles sur le S</w:t>
      </w:r>
      <w:r w:rsidR="000A66A7">
        <w:rPr>
          <w:rFonts w:ascii="Times New Roman" w:hAnsi="Times New Roman" w:cs="Times New Roman"/>
          <w:sz w:val="21"/>
          <w:szCs w:val="21"/>
        </w:rPr>
        <w:t>outien</w:t>
      </w:r>
      <w:r w:rsidRPr="00132444">
        <w:rPr>
          <w:rFonts w:ascii="Times New Roman" w:hAnsi="Times New Roman" w:cs="Times New Roman"/>
          <w:sz w:val="21"/>
          <w:szCs w:val="21"/>
        </w:rPr>
        <w:t xml:space="preserve"> au S</w:t>
      </w:r>
      <w:r w:rsidR="000A66A7">
        <w:rPr>
          <w:rFonts w:ascii="Times New Roman" w:hAnsi="Times New Roman" w:cs="Times New Roman"/>
          <w:sz w:val="21"/>
          <w:szCs w:val="21"/>
        </w:rPr>
        <w:t>outien</w:t>
      </w:r>
      <w:r w:rsidRPr="00132444">
        <w:rPr>
          <w:rFonts w:ascii="Times New Roman" w:hAnsi="Times New Roman" w:cs="Times New Roman"/>
          <w:sz w:val="21"/>
          <w:szCs w:val="21"/>
        </w:rPr>
        <w:t xml:space="preserve"> parus dans</w:t>
      </w:r>
      <w:r w:rsidR="00517BC2">
        <w:rPr>
          <w:rFonts w:ascii="Times New Roman" w:hAnsi="Times New Roman" w:cs="Times New Roman"/>
          <w:sz w:val="21"/>
          <w:szCs w:val="21"/>
        </w:rPr>
        <w:t xml:space="preserve"> la revue</w:t>
      </w:r>
      <w:r w:rsidRPr="00132444">
        <w:rPr>
          <w:rFonts w:ascii="Times New Roman" w:hAnsi="Times New Roman" w:cs="Times New Roman"/>
          <w:sz w:val="21"/>
          <w:szCs w:val="21"/>
        </w:rPr>
        <w:t xml:space="preserve"> </w:t>
      </w:r>
      <w:r w:rsidRPr="00132444">
        <w:rPr>
          <w:rFonts w:ascii="Times New Roman" w:hAnsi="Times New Roman" w:cs="Times New Roman"/>
          <w:i/>
          <w:iCs/>
          <w:sz w:val="21"/>
          <w:szCs w:val="21"/>
        </w:rPr>
        <w:t>JE est un autre</w:t>
      </w:r>
      <w:r w:rsidRPr="0013244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BB2D4F" w:rsidRDefault="00BB2D4F" w:rsidP="00BB2D4F">
      <w:pPr>
        <w:rPr>
          <w:rFonts w:ascii="Times New Roman" w:hAnsi="Times New Roman" w:cs="Times New Roman"/>
          <w:sz w:val="21"/>
          <w:szCs w:val="21"/>
        </w:rPr>
      </w:pPr>
    </w:p>
    <w:p w:rsidR="00BB2D4F" w:rsidRPr="00942302" w:rsidRDefault="00BB2D4F" w:rsidP="00BB2D4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Postface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A66A7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Jeanne Moll </w:t>
      </w:r>
    </w:p>
    <w:p w:rsidR="009921BE" w:rsidRDefault="009921BE"/>
    <w:sectPr w:rsidR="009921BE" w:rsidSect="000A7B48">
      <w:pgSz w:w="11906" w:h="16838"/>
      <w:pgMar w:top="1021" w:right="1021" w:bottom="1021" w:left="102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F"/>
    <w:rsid w:val="000A66A7"/>
    <w:rsid w:val="001E040F"/>
    <w:rsid w:val="00233840"/>
    <w:rsid w:val="00432A83"/>
    <w:rsid w:val="00517BC2"/>
    <w:rsid w:val="006421EC"/>
    <w:rsid w:val="00650D39"/>
    <w:rsid w:val="009921BE"/>
    <w:rsid w:val="00B20BAA"/>
    <w:rsid w:val="00BB2D4F"/>
    <w:rsid w:val="00CA4C85"/>
    <w:rsid w:val="00D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A2F6D"/>
  <w15:chartTrackingRefBased/>
  <w15:docId w15:val="{4C101A67-C186-6D49-8908-36FB46A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orps CS)"/>
        <w:kern w:val="2"/>
        <w:sz w:val="22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4F"/>
    <w:pPr>
      <w:suppressAutoHyphens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auteur</cp:lastModifiedBy>
  <cp:revision>5</cp:revision>
  <dcterms:created xsi:type="dcterms:W3CDTF">2024-02-17T09:48:00Z</dcterms:created>
  <dcterms:modified xsi:type="dcterms:W3CDTF">2024-02-18T10:32:00Z</dcterms:modified>
</cp:coreProperties>
</file>